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1BB2A" w14:textId="77777777" w:rsidR="005B26A0" w:rsidRDefault="005B26A0" w:rsidP="005B26A0"/>
    <w:p w14:paraId="7C822BA8" w14:textId="2448C612" w:rsidR="005B26A0" w:rsidRPr="009D2FED" w:rsidRDefault="005B26A0" w:rsidP="009D2F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FED">
        <w:rPr>
          <w:rFonts w:ascii="Times New Roman" w:hAnsi="Times New Roman" w:cs="Times New Roman"/>
          <w:b/>
          <w:bCs/>
          <w:sz w:val="28"/>
          <w:szCs w:val="28"/>
        </w:rPr>
        <w:t>Гаджеты в руках дошкольника: мифы о “</w:t>
      </w:r>
      <w:proofErr w:type="spellStart"/>
      <w:r w:rsidRPr="009D2FED">
        <w:rPr>
          <w:rFonts w:ascii="Times New Roman" w:hAnsi="Times New Roman" w:cs="Times New Roman"/>
          <w:b/>
          <w:bCs/>
          <w:sz w:val="28"/>
          <w:szCs w:val="28"/>
        </w:rPr>
        <w:t>развивашках</w:t>
      </w:r>
      <w:proofErr w:type="spellEnd"/>
      <w:r w:rsidRPr="009D2FED">
        <w:rPr>
          <w:rFonts w:ascii="Times New Roman" w:hAnsi="Times New Roman" w:cs="Times New Roman"/>
          <w:b/>
          <w:bCs/>
          <w:sz w:val="28"/>
          <w:szCs w:val="28"/>
        </w:rPr>
        <w:t>” и реальные риски для мозга</w:t>
      </w:r>
    </w:p>
    <w:p w14:paraId="28D1D2FB" w14:textId="77777777" w:rsidR="005B26A0" w:rsidRPr="009D2FED" w:rsidRDefault="005B26A0" w:rsidP="005B26A0">
      <w:pPr>
        <w:rPr>
          <w:rFonts w:ascii="Times New Roman" w:hAnsi="Times New Roman" w:cs="Times New Roman"/>
          <w:sz w:val="24"/>
          <w:szCs w:val="24"/>
        </w:rPr>
      </w:pPr>
      <w:r w:rsidRPr="009D2FED">
        <w:rPr>
          <w:rFonts w:ascii="Times New Roman" w:hAnsi="Times New Roman" w:cs="Times New Roman"/>
          <w:sz w:val="24"/>
          <w:szCs w:val="24"/>
        </w:rPr>
        <w:t>В практике дошкольного образования всё чаще возникает противоречие: с одной стороны, родители ожидают от детей «цифровой готовности» к школе, с другой — педагоги и нейропсихологи фиксируют растущие трудности с речью, вниманием и саморегуляцией у самых юных воспитанников. Экранное время неуклонно увеличивается, а вопросы о том, как выстроить отношения ребенка с гаджетами, становятся одними из самых острых в родительской среде. Федеральный государственный образовательный стандарт дошкольного образования не требует использования гаджетов в обучении детей до семи лет, и современные исследования в области возрастной физиологии и нейропсихологии указывают на то, что бесконтрольное применение «развивающих» приложений и устройств может приносить не пользу, а устойчивые риски для формирующейся нервной системы.</w:t>
      </w:r>
    </w:p>
    <w:p w14:paraId="14979FE8" w14:textId="0031E389" w:rsidR="005B26A0" w:rsidRPr="009D2FED" w:rsidRDefault="005B26A0" w:rsidP="005B26A0">
      <w:pPr>
        <w:rPr>
          <w:rFonts w:ascii="Times New Roman" w:hAnsi="Times New Roman" w:cs="Times New Roman"/>
          <w:sz w:val="24"/>
          <w:szCs w:val="24"/>
        </w:rPr>
      </w:pPr>
      <w:r w:rsidRPr="009D2FED">
        <w:rPr>
          <w:rFonts w:ascii="Times New Roman" w:hAnsi="Times New Roman" w:cs="Times New Roman"/>
          <w:sz w:val="24"/>
          <w:szCs w:val="24"/>
        </w:rPr>
        <w:t xml:space="preserve">Один из самых распространенных мифов заключается в том, что приложения, обучающие буквам и счету, дают ребенку преимущество в развитии. Действительно, программы способны быстро научить дошкольника механическому узнаванию букв или цифр. Однако с точки зрения педагогики и </w:t>
      </w:r>
      <w:proofErr w:type="gramStart"/>
      <w:r w:rsidRPr="009D2FED">
        <w:rPr>
          <w:rFonts w:ascii="Times New Roman" w:hAnsi="Times New Roman" w:cs="Times New Roman"/>
          <w:sz w:val="24"/>
          <w:szCs w:val="24"/>
        </w:rPr>
        <w:t>психологии</w:t>
      </w:r>
      <w:r w:rsidR="008467C1">
        <w:rPr>
          <w:rFonts w:ascii="Times New Roman" w:hAnsi="Times New Roman" w:cs="Times New Roman"/>
          <w:sz w:val="24"/>
          <w:szCs w:val="24"/>
        </w:rPr>
        <w:t xml:space="preserve"> </w:t>
      </w:r>
      <w:r w:rsidRPr="009D2FED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9D2FED">
        <w:rPr>
          <w:rFonts w:ascii="Times New Roman" w:hAnsi="Times New Roman" w:cs="Times New Roman"/>
          <w:sz w:val="24"/>
          <w:szCs w:val="24"/>
        </w:rPr>
        <w:t xml:space="preserve"> не развитие, а натаскивание — формирование отдельных навыков без опоры на целостное становление мышления. Мозг дошкольника развивается не через запоминание фактов, а через межполушарное взаимодействие. Когда ребенок учит букву, водя пальцем по гладкому стеклу планшета, задействуются только зрительный канал и мелкая моторика одной руки. Настоящее обучение в дошкольном возрасте требует включения тела, эмоций и социального контекста: тактильных ощущений от лепки букв из пластилина или рисования на песке, кинестетического опыта, когда буква «пишется» всем телом, и эмоционального сопровождения, когда открытие совершается вместе со взрослым или сверстником. Когда информация проходит через движение, осязание и эмоции, она закрепляется в долговременной памяти. В планшете этот механизм не задействуется, и ребенок может в три года знать все буквы, но к шести годам так и не научиться связно говорить, понимать смысл прочитанного или удерживать внимание на задаче без внешней стимуляции.</w:t>
      </w:r>
    </w:p>
    <w:p w14:paraId="17DE4E04" w14:textId="77777777" w:rsidR="005B26A0" w:rsidRPr="009D2FED" w:rsidRDefault="005B26A0" w:rsidP="005B26A0">
      <w:pPr>
        <w:rPr>
          <w:rFonts w:ascii="Times New Roman" w:hAnsi="Times New Roman" w:cs="Times New Roman"/>
          <w:sz w:val="24"/>
          <w:szCs w:val="24"/>
        </w:rPr>
      </w:pPr>
      <w:r w:rsidRPr="009D2FED">
        <w:rPr>
          <w:rFonts w:ascii="Times New Roman" w:hAnsi="Times New Roman" w:cs="Times New Roman"/>
          <w:sz w:val="24"/>
          <w:szCs w:val="24"/>
        </w:rPr>
        <w:t xml:space="preserve">Другой устойчивый миф касается поведения ребенка перед экраном: внешнее спокойствие и сосредоточенность часто воспринимаются как признак порядка и даже развитости. С точки зрения нейрофизиологии это состояние близко к трансу. Яркая, быстро сменяющаяся картинка, характерная для большинства детских приложений и коротких видеороликов, вызывает у мозга выброс дофамина без каких-либо усилий со стороны ребенка. Формируется устойчивая нейронная привычка получать «вкусное» подкрепление без волевого участия. Последствия такого режима проявляются постепенно, но закономерно. Снижается волевой контроль: ребенок теряет способность заниматься деятельностью, требующей усидчивости, — рисованием, конструированием, прослушиванием сказки, — если процесс не сопровождается </w:t>
      </w:r>
      <w:proofErr w:type="spellStart"/>
      <w:r w:rsidRPr="009D2FED">
        <w:rPr>
          <w:rFonts w:ascii="Times New Roman" w:hAnsi="Times New Roman" w:cs="Times New Roman"/>
          <w:sz w:val="24"/>
          <w:szCs w:val="24"/>
        </w:rPr>
        <w:t>гиперстимуляцией</w:t>
      </w:r>
      <w:proofErr w:type="spellEnd"/>
      <w:r w:rsidRPr="009D2FED">
        <w:rPr>
          <w:rFonts w:ascii="Times New Roman" w:hAnsi="Times New Roman" w:cs="Times New Roman"/>
          <w:sz w:val="24"/>
          <w:szCs w:val="24"/>
        </w:rPr>
        <w:t xml:space="preserve">. Одновременно обедняется сенсорный опыт: в гаджете нет запахов, температур, текстур, сопротивления материала, а именно сенсорный опыт является фундаментом интеллекта в дошкольном возрасте. В группе детского сада дети с высокой экранной нагрузкой часто </w:t>
      </w:r>
      <w:r w:rsidRPr="009D2FED">
        <w:rPr>
          <w:rFonts w:ascii="Times New Roman" w:hAnsi="Times New Roman" w:cs="Times New Roman"/>
          <w:sz w:val="24"/>
          <w:szCs w:val="24"/>
        </w:rPr>
        <w:lastRenderedPageBreak/>
        <w:t>демонстрируют характерные особенности: им трудно включиться в игру со сверстниками, они ждут, что их будут развлекать, а их собственная игровая деятельность сводится к механическим повторяющимся действиям.</w:t>
      </w:r>
    </w:p>
    <w:p w14:paraId="7A203717" w14:textId="47CB8662" w:rsidR="005B26A0" w:rsidRPr="009D2FED" w:rsidRDefault="005B26A0" w:rsidP="005B26A0">
      <w:pPr>
        <w:rPr>
          <w:rFonts w:ascii="Times New Roman" w:hAnsi="Times New Roman" w:cs="Times New Roman"/>
          <w:sz w:val="24"/>
          <w:szCs w:val="24"/>
        </w:rPr>
      </w:pPr>
      <w:r w:rsidRPr="009D2FED">
        <w:rPr>
          <w:rFonts w:ascii="Times New Roman" w:hAnsi="Times New Roman" w:cs="Times New Roman"/>
          <w:sz w:val="24"/>
          <w:szCs w:val="24"/>
        </w:rPr>
        <w:t>Существует также представление о том, что гаджеты безопасны, если в них нет явной агрессии и они позиционируются как развивающие. Однако безопасность цифровой среды не ограничивается отсутствием пугающего контента. Принципиальная особенность гаджета в том, что он не дает ребенку живой обратной связи. В реальном взаимодействии любое действие влечет за собой реакцию другого человека: если толкнуть друга — тот расстроится или отвернется, и так формируется эмпатия и понимание причинно-следственных связей в социальном мире. В цифровом интерфейсе даже «добрые» игры устроены иначе: если персонажу больно или грустно, достаточно перезапустить уровень или переключить кадр. У ребенка может формироваться клиповое восприятие и установка, что любую проблему можно отменить кнопкой, а не разрешать через диалог, переговоры или осознание последствий. Кроме того, даже в детских приложениях нередко встречается скрытая реклама, пугающие сценарии или механики, стимулирующие бесконечное повторение действий без смыслового завершения, и родительский контроль не всегда позволяет отследить эти нюансы.</w:t>
      </w:r>
    </w:p>
    <w:p w14:paraId="40EE7580" w14:textId="77777777" w:rsidR="005B26A0" w:rsidRPr="009D2FED" w:rsidRDefault="005B26A0" w:rsidP="005B26A0">
      <w:pPr>
        <w:rPr>
          <w:rFonts w:ascii="Times New Roman" w:hAnsi="Times New Roman" w:cs="Times New Roman"/>
          <w:sz w:val="24"/>
          <w:szCs w:val="24"/>
        </w:rPr>
      </w:pPr>
      <w:r w:rsidRPr="009D2FED">
        <w:rPr>
          <w:rFonts w:ascii="Times New Roman" w:hAnsi="Times New Roman" w:cs="Times New Roman"/>
          <w:sz w:val="24"/>
          <w:szCs w:val="24"/>
        </w:rPr>
        <w:t xml:space="preserve">Нейрофизиологические риски, связанные с ранним и бесконтрольным использованием гаджетов, подтверждаются данными Института возрастной физиологии и рекомендациями Всемирной организации здравоохранения, которая рекомендует исключать экранное время для детей до двух лет, а для дошкольников трех-семи лет ограничивать его тридцатью-шестьюдесятью минутами в день. Один из главных рисков — задержка речевого развития. Для активного становления речи ребенку необходимо видеть артикуляцию взрослого, слышать живую интонацию и участвовать в диалоге. Экран не учит говорить — он учит потреблять информацию, и дети, проводящие много времени с гаджетами, часто имеют бедный активный словарь при формально хорошем пассивном. Второй риск — снижение </w:t>
      </w:r>
      <w:proofErr w:type="spellStart"/>
      <w:r w:rsidRPr="009D2FED">
        <w:rPr>
          <w:rFonts w:ascii="Times New Roman" w:hAnsi="Times New Roman" w:cs="Times New Roman"/>
          <w:sz w:val="24"/>
          <w:szCs w:val="24"/>
        </w:rPr>
        <w:t>нейропластичности</w:t>
      </w:r>
      <w:proofErr w:type="spellEnd"/>
      <w:r w:rsidRPr="009D2FED">
        <w:rPr>
          <w:rFonts w:ascii="Times New Roman" w:hAnsi="Times New Roman" w:cs="Times New Roman"/>
          <w:sz w:val="24"/>
          <w:szCs w:val="24"/>
        </w:rPr>
        <w:t>. Длительное нахождение в статичной позе перед экраном сокращает объем движений, а мелкая и крупная моторика напрямую связаны с развитием речи и мышления: без разнообразной двигательной активности новые нейронные связи формируются медленнее. Третий риск — нарушение зрительно-моторной координации. Мозг привыкает к тому, что движение пальца на плоскости приводит к мгновенному результату на экране, и в реальной жизни — при ловле мяча, завязывании шнурков, аккуратной работе с ножницами — такие дети оказываются менее скоординированными.</w:t>
      </w:r>
    </w:p>
    <w:p w14:paraId="171E8AFE" w14:textId="77777777" w:rsidR="005B26A0" w:rsidRPr="009D2FED" w:rsidRDefault="005B26A0" w:rsidP="005B26A0">
      <w:pPr>
        <w:rPr>
          <w:rFonts w:ascii="Times New Roman" w:hAnsi="Times New Roman" w:cs="Times New Roman"/>
          <w:sz w:val="24"/>
          <w:szCs w:val="24"/>
        </w:rPr>
      </w:pPr>
      <w:r w:rsidRPr="009D2FED">
        <w:rPr>
          <w:rFonts w:ascii="Times New Roman" w:hAnsi="Times New Roman" w:cs="Times New Roman"/>
          <w:sz w:val="24"/>
          <w:szCs w:val="24"/>
        </w:rPr>
        <w:t xml:space="preserve">Полная изоляция ребенка от технологий в современном мире едва ли возможна и не является целью. Однако использование гаджетов в дошкольном возрасте требует строгой регламентации и осознанного замещения полноценными формами развития. Для дошкольника допустимая продолжительность взаимодействия с экраном, включая «развивающие» приложения и мультфильмы, составляет не более пятнадцати-двадцати минут в день и только в присутствии взрослого, который может комментировать происходящее, задавать вопросы и связывать экранный опыт с реальностью. Настоящая развивающая среда в детском саду и дома обеспечивается другими средствами: сенсорными материалами — крупами, песком, водой, природными материалами, </w:t>
      </w:r>
      <w:proofErr w:type="spellStart"/>
      <w:r w:rsidRPr="009D2FED">
        <w:rPr>
          <w:rFonts w:ascii="Times New Roman" w:hAnsi="Times New Roman" w:cs="Times New Roman"/>
          <w:sz w:val="24"/>
          <w:szCs w:val="24"/>
        </w:rPr>
        <w:t>бизибордами</w:t>
      </w:r>
      <w:proofErr w:type="spellEnd"/>
      <w:r w:rsidRPr="009D2FED">
        <w:rPr>
          <w:rFonts w:ascii="Times New Roman" w:hAnsi="Times New Roman" w:cs="Times New Roman"/>
          <w:sz w:val="24"/>
          <w:szCs w:val="24"/>
        </w:rPr>
        <w:t xml:space="preserve">; настольными играми, которые развивают произвольное внимание, умение </w:t>
      </w:r>
      <w:r w:rsidRPr="009D2FED">
        <w:rPr>
          <w:rFonts w:ascii="Times New Roman" w:hAnsi="Times New Roman" w:cs="Times New Roman"/>
          <w:sz w:val="24"/>
          <w:szCs w:val="24"/>
        </w:rPr>
        <w:lastRenderedPageBreak/>
        <w:t xml:space="preserve">ждать очереди и действовать по правилам; совместным чтением, которое никакая </w:t>
      </w:r>
      <w:proofErr w:type="spellStart"/>
      <w:r w:rsidRPr="009D2FED">
        <w:rPr>
          <w:rFonts w:ascii="Times New Roman" w:hAnsi="Times New Roman" w:cs="Times New Roman"/>
          <w:sz w:val="24"/>
          <w:szCs w:val="24"/>
        </w:rPr>
        <w:t>аудиосказка</w:t>
      </w:r>
      <w:proofErr w:type="spellEnd"/>
      <w:r w:rsidRPr="009D2FED">
        <w:rPr>
          <w:rFonts w:ascii="Times New Roman" w:hAnsi="Times New Roman" w:cs="Times New Roman"/>
          <w:sz w:val="24"/>
          <w:szCs w:val="24"/>
        </w:rPr>
        <w:t xml:space="preserve"> или обучающее видео не заменяют, потому что живое чтение позволяет переспросить, рассмотреть иллюстрацию, обсудить героев и получить эмоциональный отклик взрослого.</w:t>
      </w:r>
    </w:p>
    <w:p w14:paraId="09C6DD70" w14:textId="77777777" w:rsidR="005B26A0" w:rsidRPr="009D2FED" w:rsidRDefault="005B26A0" w:rsidP="005B26A0">
      <w:pPr>
        <w:rPr>
          <w:rFonts w:ascii="Times New Roman" w:hAnsi="Times New Roman" w:cs="Times New Roman"/>
          <w:sz w:val="24"/>
          <w:szCs w:val="24"/>
        </w:rPr>
      </w:pPr>
      <w:r w:rsidRPr="009D2FED">
        <w:rPr>
          <w:rFonts w:ascii="Times New Roman" w:hAnsi="Times New Roman" w:cs="Times New Roman"/>
          <w:sz w:val="24"/>
          <w:szCs w:val="24"/>
        </w:rPr>
        <w:t xml:space="preserve">Важно также изменить функциональное место гаджета в жизни ребенка. Если планшет или телефон используется, у этого должна быть конкретная и ограниченная во времени цель: короткий ролик о животных после посещения зоопарка, видеозвонок бабушке, рассматривание фотографий с семейного события. Гаджет не должен выполнять функцию «выключения» ребенка из повседневной жизни и не может выступать в роли няни, заменяющей живое общение. В дошкольном возрасте мозг обладает максимальной пластичностью и </w:t>
      </w:r>
      <w:proofErr w:type="spellStart"/>
      <w:r w:rsidRPr="009D2FED">
        <w:rPr>
          <w:rFonts w:ascii="Times New Roman" w:hAnsi="Times New Roman" w:cs="Times New Roman"/>
          <w:sz w:val="24"/>
          <w:szCs w:val="24"/>
        </w:rPr>
        <w:t>сензитивностью</w:t>
      </w:r>
      <w:proofErr w:type="spellEnd"/>
      <w:r w:rsidRPr="009D2FED">
        <w:rPr>
          <w:rFonts w:ascii="Times New Roman" w:hAnsi="Times New Roman" w:cs="Times New Roman"/>
          <w:sz w:val="24"/>
          <w:szCs w:val="24"/>
        </w:rPr>
        <w:t xml:space="preserve"> к развитию, и именно в эти годы закладываются основы произвольного внимания, речи, эмоционального интеллекта и способности к обучению. Ни одно цифровое устройство не способно передать ребенку те формы опыта, которые формируются только в живом взаимодействии: через движение, осязание, диалог и совместную игру. Регулирование экранного времени, осознанный выбор форматов взаимодействия с гаджетами и возвращение внимания к традиционным видам детской деятельности — это не требования «против прогресса», а необходимые условия сохранения нормального темпа психофизического развития. Вопрос не в том, давать или не давать гаджет, а в том, как встроить его в жизнь дошкольника, чтобы он оставался инструментом, а не заменял собой пространство роста.</w:t>
      </w:r>
    </w:p>
    <w:sectPr w:rsidR="005B26A0" w:rsidRPr="009D2FED" w:rsidSect="00B81527">
      <w:pgSz w:w="11906" w:h="16838"/>
      <w:pgMar w:top="1134" w:right="850" w:bottom="1134" w:left="1701" w:header="708" w:footer="708" w:gutter="0"/>
      <w:pgBorders w:offsetFrom="page">
        <w:top w:val="thinThickThinSmallGap" w:sz="36" w:space="24" w:color="D99594" w:themeColor="accent2" w:themeTint="99"/>
        <w:left w:val="thinThickThinSmallGap" w:sz="36" w:space="24" w:color="D99594" w:themeColor="accent2" w:themeTint="99"/>
        <w:bottom w:val="thinThickThinSmallGap" w:sz="36" w:space="24" w:color="D99594" w:themeColor="accent2" w:themeTint="99"/>
        <w:right w:val="thinThickThinSmallGap" w:sz="36" w:space="24" w:color="D99594" w:themeColor="accen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5F6"/>
    <w:rsid w:val="005B26A0"/>
    <w:rsid w:val="008467C1"/>
    <w:rsid w:val="009D2FED"/>
    <w:rsid w:val="00A55562"/>
    <w:rsid w:val="00B81527"/>
    <w:rsid w:val="00D82075"/>
    <w:rsid w:val="00E3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C6C3"/>
  <w15:docId w15:val="{5CDE1349-DE03-4C52-A091-C6EE6B3E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5267D-672D-4F47-9A92-93FB599E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User</cp:lastModifiedBy>
  <cp:revision>4</cp:revision>
  <dcterms:created xsi:type="dcterms:W3CDTF">2026-03-23T22:04:00Z</dcterms:created>
  <dcterms:modified xsi:type="dcterms:W3CDTF">2026-03-26T11:09:00Z</dcterms:modified>
</cp:coreProperties>
</file>